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3E952" w14:textId="77777777" w:rsidR="0027366A" w:rsidRDefault="0027366A" w:rsidP="00110627">
      <w:pPr>
        <w:jc w:val="center"/>
        <w:rPr>
          <w:sz w:val="36"/>
          <w:szCs w:val="36"/>
        </w:rPr>
      </w:pPr>
    </w:p>
    <w:p w14:paraId="2A93A853" w14:textId="06EBFEE7" w:rsidR="00EE4205" w:rsidRPr="0027366A" w:rsidRDefault="0076705F" w:rsidP="0027366A">
      <w:pPr>
        <w:jc w:val="center"/>
        <w:rPr>
          <w:sz w:val="48"/>
          <w:szCs w:val="48"/>
        </w:rPr>
      </w:pPr>
      <w:r w:rsidRPr="0027366A">
        <w:rPr>
          <w:sz w:val="48"/>
          <w:szCs w:val="48"/>
        </w:rPr>
        <w:t>Zoom</w:t>
      </w:r>
      <w:r w:rsidR="00DB3720" w:rsidRPr="0027366A">
        <w:rPr>
          <w:sz w:val="48"/>
          <w:szCs w:val="48"/>
        </w:rPr>
        <w:t xml:space="preserve"> Training for Tutors</w:t>
      </w:r>
    </w:p>
    <w:p w14:paraId="04DFD8CE" w14:textId="77777777" w:rsidR="0027366A" w:rsidRPr="0027366A" w:rsidRDefault="0027366A"/>
    <w:p w14:paraId="65CFAA01" w14:textId="369CA776" w:rsidR="00EE4205" w:rsidRPr="0027366A" w:rsidRDefault="00EE4205">
      <w:pPr>
        <w:rPr>
          <w:b/>
          <w:bCs/>
        </w:rPr>
      </w:pPr>
      <w:r w:rsidRPr="0027366A">
        <w:rPr>
          <w:b/>
          <w:bCs/>
        </w:rPr>
        <w:t>To set up an account in Zoom:</w:t>
      </w:r>
    </w:p>
    <w:p w14:paraId="32D12B8A" w14:textId="1D802686" w:rsidR="00EE4205" w:rsidRPr="0027366A" w:rsidRDefault="00EE4205"/>
    <w:p w14:paraId="5852B0E7" w14:textId="44098F9A" w:rsidR="00EE4205" w:rsidRPr="0027366A" w:rsidRDefault="00EE4205" w:rsidP="00473DCA">
      <w:pPr>
        <w:pStyle w:val="ListParagraph"/>
        <w:numPr>
          <w:ilvl w:val="1"/>
          <w:numId w:val="2"/>
        </w:numPr>
      </w:pPr>
      <w:r w:rsidRPr="0027366A">
        <w:t>Go to Zoom.us</w:t>
      </w:r>
      <w:r w:rsidR="007657B0" w:rsidRPr="0027366A">
        <w:t>/</w:t>
      </w:r>
      <w:r w:rsidR="00A263F2" w:rsidRPr="0027366A">
        <w:t>si</w:t>
      </w:r>
      <w:r w:rsidR="007657B0" w:rsidRPr="0027366A">
        <w:t>gnup</w:t>
      </w:r>
      <w:r w:rsidR="00473DCA" w:rsidRPr="0027366A">
        <w:t>.</w:t>
      </w:r>
    </w:p>
    <w:p w14:paraId="1680254F" w14:textId="3FCEA62F" w:rsidR="00EE4205" w:rsidRPr="0027366A" w:rsidRDefault="00EE4205" w:rsidP="00473DCA">
      <w:pPr>
        <w:pStyle w:val="ListParagraph"/>
        <w:numPr>
          <w:ilvl w:val="1"/>
          <w:numId w:val="2"/>
        </w:numPr>
      </w:pPr>
      <w:r w:rsidRPr="0027366A">
        <w:t>Click on join for free</w:t>
      </w:r>
      <w:r w:rsidR="00473DCA" w:rsidRPr="0027366A">
        <w:t>.</w:t>
      </w:r>
    </w:p>
    <w:p w14:paraId="5A0A33F1" w14:textId="0AF23D3B" w:rsidR="004E16A7" w:rsidRPr="0027366A" w:rsidRDefault="004E16A7" w:rsidP="00473DCA">
      <w:pPr>
        <w:pStyle w:val="ListParagraph"/>
        <w:numPr>
          <w:ilvl w:val="1"/>
          <w:numId w:val="2"/>
        </w:numPr>
      </w:pPr>
      <w:r w:rsidRPr="0027366A">
        <w:t>Enter your email</w:t>
      </w:r>
      <w:r w:rsidR="00473DCA" w:rsidRPr="0027366A">
        <w:t>.</w:t>
      </w:r>
    </w:p>
    <w:p w14:paraId="44211C75" w14:textId="7AD32E63" w:rsidR="00AC4D5A" w:rsidRPr="0027366A" w:rsidRDefault="004E16A7" w:rsidP="00AE0D30">
      <w:pPr>
        <w:pStyle w:val="ListParagraph"/>
        <w:numPr>
          <w:ilvl w:val="1"/>
          <w:numId w:val="2"/>
        </w:numPr>
        <w:jc w:val="both"/>
      </w:pPr>
      <w:r w:rsidRPr="0027366A">
        <w:t>You will receive an email from zoom</w:t>
      </w:r>
      <w:r w:rsidR="00AC4D5A" w:rsidRPr="0027366A">
        <w:t xml:space="preserve"> – </w:t>
      </w:r>
      <w:hyperlink r:id="rId7" w:history="1">
        <w:r w:rsidR="00AC4D5A" w:rsidRPr="0027366A">
          <w:rPr>
            <w:rStyle w:val="Hyperlink"/>
            <w:rFonts w:ascii="Lucida Grande" w:hAnsi="Lucida Grande" w:cs="Lucida Grande"/>
            <w:color w:val="2DA5FF"/>
          </w:rPr>
          <w:t>no-reply@zoom.us</w:t>
        </w:r>
      </w:hyperlink>
      <w:r w:rsidR="00AC4D5A" w:rsidRPr="0027366A">
        <w:t xml:space="preserve"> . Once you receive this email, click </w:t>
      </w:r>
      <w:r w:rsidR="00AC4D5A" w:rsidRPr="0027366A">
        <w:rPr>
          <w:b/>
          <w:bCs/>
        </w:rPr>
        <w:t>Activate Zoom Account</w:t>
      </w:r>
      <w:r w:rsidR="00AC4D5A" w:rsidRPr="0027366A">
        <w:t>.</w:t>
      </w:r>
    </w:p>
    <w:p w14:paraId="0FBFF33F" w14:textId="514D6235" w:rsidR="00A11CC6" w:rsidRPr="0027366A" w:rsidRDefault="00EE4205" w:rsidP="00473DCA">
      <w:pPr>
        <w:pStyle w:val="ListParagraph"/>
        <w:numPr>
          <w:ilvl w:val="1"/>
          <w:numId w:val="2"/>
        </w:numPr>
      </w:pPr>
      <w:r w:rsidRPr="0027366A">
        <w:t xml:space="preserve">Download </w:t>
      </w:r>
      <w:r w:rsidR="00467003" w:rsidRPr="0027366A">
        <w:t>and launch Zoom</w:t>
      </w:r>
      <w:r w:rsidR="00A11CC6" w:rsidRPr="0027366A">
        <w:t>- follow instructions</w:t>
      </w:r>
      <w:r w:rsidR="00473DCA" w:rsidRPr="0027366A">
        <w:t>.</w:t>
      </w:r>
    </w:p>
    <w:p w14:paraId="46966FBD" w14:textId="77777777" w:rsidR="00473DCA" w:rsidRPr="0027366A" w:rsidRDefault="00473DCA" w:rsidP="00473DCA">
      <w:pPr>
        <w:jc w:val="both"/>
      </w:pPr>
    </w:p>
    <w:p w14:paraId="630BFEE7" w14:textId="77777777" w:rsidR="00473DCA" w:rsidRPr="0027366A" w:rsidRDefault="00473DCA" w:rsidP="00473DCA">
      <w:pPr>
        <w:jc w:val="both"/>
        <w:rPr>
          <w:b/>
          <w:bCs/>
        </w:rPr>
      </w:pPr>
    </w:p>
    <w:p w14:paraId="7EEE59ED" w14:textId="2A8F0FCB" w:rsidR="00473DCA" w:rsidRPr="0027366A" w:rsidRDefault="00473DCA" w:rsidP="00473DCA">
      <w:pPr>
        <w:jc w:val="both"/>
        <w:rPr>
          <w:b/>
          <w:bCs/>
        </w:rPr>
      </w:pPr>
      <w:r w:rsidRPr="0027366A">
        <w:rPr>
          <w:b/>
          <w:bCs/>
        </w:rPr>
        <w:t xml:space="preserve">Signing in to </w:t>
      </w:r>
      <w:proofErr w:type="gramStart"/>
      <w:r w:rsidRPr="0027366A">
        <w:rPr>
          <w:b/>
          <w:bCs/>
        </w:rPr>
        <w:t>Zoom</w:t>
      </w:r>
      <w:proofErr w:type="gramEnd"/>
      <w:r w:rsidRPr="0027366A">
        <w:rPr>
          <w:b/>
          <w:bCs/>
        </w:rPr>
        <w:t xml:space="preserve"> once you have an account:</w:t>
      </w:r>
    </w:p>
    <w:p w14:paraId="4D5DA960" w14:textId="1D379E6B" w:rsidR="00473DCA" w:rsidRPr="0027366A" w:rsidRDefault="00473DCA" w:rsidP="00473DCA">
      <w:pPr>
        <w:jc w:val="both"/>
      </w:pPr>
    </w:p>
    <w:p w14:paraId="1F82A8FE" w14:textId="27DD7B70" w:rsidR="00CC1AC9" w:rsidRPr="0027366A" w:rsidRDefault="00473DCA" w:rsidP="00163A3C">
      <w:pPr>
        <w:pStyle w:val="ListParagraph"/>
        <w:numPr>
          <w:ilvl w:val="0"/>
          <w:numId w:val="5"/>
        </w:numPr>
        <w:jc w:val="both"/>
      </w:pPr>
      <w:r w:rsidRPr="0027366A">
        <w:t>You can log in at any time using the web at zoom.us/</w:t>
      </w:r>
      <w:proofErr w:type="spellStart"/>
      <w:r w:rsidR="00CC1AC9" w:rsidRPr="0027366A">
        <w:t>signin</w:t>
      </w:r>
      <w:proofErr w:type="spellEnd"/>
      <w:r w:rsidR="00CC1AC9" w:rsidRPr="0027366A">
        <w:t>.</w:t>
      </w:r>
    </w:p>
    <w:p w14:paraId="718EC1CE" w14:textId="3CC51D66" w:rsidR="00CC1AC9" w:rsidRPr="0027366A" w:rsidRDefault="00CC1AC9" w:rsidP="00163A3C">
      <w:pPr>
        <w:pStyle w:val="ListParagraph"/>
        <w:numPr>
          <w:ilvl w:val="0"/>
          <w:numId w:val="5"/>
        </w:numPr>
        <w:jc w:val="both"/>
      </w:pPr>
      <w:r w:rsidRPr="0027366A">
        <w:t>Once you have logged in, you can use the panel on the left side to navigate the Zoom web portal.</w:t>
      </w:r>
    </w:p>
    <w:p w14:paraId="48CDCEDF" w14:textId="0B4324E6" w:rsidR="00CC1AC9" w:rsidRPr="0027366A" w:rsidRDefault="00CC1AC9" w:rsidP="00163A3C">
      <w:pPr>
        <w:pStyle w:val="ListParagraph"/>
        <w:numPr>
          <w:ilvl w:val="0"/>
          <w:numId w:val="5"/>
        </w:numPr>
        <w:jc w:val="both"/>
      </w:pPr>
      <w:r w:rsidRPr="0027366A">
        <w:t>You can update your profile, schedule meetings, edit settings</w:t>
      </w:r>
      <w:r w:rsidR="005D5ED0" w:rsidRPr="0027366A">
        <w:t>,</w:t>
      </w:r>
      <w:r w:rsidRPr="0027366A">
        <w:t xml:space="preserve"> and more.</w:t>
      </w:r>
    </w:p>
    <w:p w14:paraId="23234726" w14:textId="77777777" w:rsidR="00CC1AC9" w:rsidRPr="0027366A" w:rsidRDefault="00CC1AC9" w:rsidP="00473DCA">
      <w:pPr>
        <w:jc w:val="both"/>
      </w:pPr>
    </w:p>
    <w:p w14:paraId="1455486A" w14:textId="7BEA5DFF" w:rsidR="00867CA3" w:rsidRPr="0027366A" w:rsidRDefault="00867CA3" w:rsidP="00867CA3">
      <w:pPr>
        <w:rPr>
          <w:b/>
          <w:bCs/>
        </w:rPr>
      </w:pPr>
      <w:r w:rsidRPr="0027366A">
        <w:rPr>
          <w:b/>
          <w:bCs/>
        </w:rPr>
        <w:t>Scheduling a Meeting:</w:t>
      </w:r>
    </w:p>
    <w:p w14:paraId="692504DB" w14:textId="4C384443" w:rsidR="00867CA3" w:rsidRPr="0027366A" w:rsidRDefault="00867CA3" w:rsidP="00867CA3"/>
    <w:p w14:paraId="259F9E1A" w14:textId="07121241" w:rsidR="00867CA3" w:rsidRPr="0027366A" w:rsidRDefault="008B2AAF" w:rsidP="00867CA3">
      <w:hyperlink r:id="rId8" w:history="1">
        <w:r w:rsidR="00867CA3" w:rsidRPr="0027366A">
          <w:rPr>
            <w:rStyle w:val="Hyperlink"/>
          </w:rPr>
          <w:t>https://support.zoom.us/hc/en-us/articles/201362413-How-Do-I-Schedule-Meetings-</w:t>
        </w:r>
      </w:hyperlink>
    </w:p>
    <w:p w14:paraId="5B52F638" w14:textId="18BC9B70" w:rsidR="00730D2F" w:rsidRPr="0027366A" w:rsidRDefault="00730D2F" w:rsidP="00867CA3"/>
    <w:p w14:paraId="16A3CA0B" w14:textId="03121D40" w:rsidR="00730D2F" w:rsidRPr="0027366A" w:rsidRDefault="00730D2F" w:rsidP="00FE7510">
      <w:pPr>
        <w:pStyle w:val="ListParagraph"/>
        <w:numPr>
          <w:ilvl w:val="1"/>
          <w:numId w:val="7"/>
        </w:numPr>
      </w:pPr>
      <w:r w:rsidRPr="0027366A">
        <w:t xml:space="preserve">Watch the </w:t>
      </w:r>
      <w:r w:rsidR="00163A3C" w:rsidRPr="0027366A">
        <w:t xml:space="preserve">above </w:t>
      </w:r>
      <w:r w:rsidRPr="0027366A">
        <w:t>video on scheduling a meeting</w:t>
      </w:r>
      <w:r w:rsidR="00163A3C" w:rsidRPr="0027366A">
        <w:t xml:space="preserve"> if you choose.</w:t>
      </w:r>
    </w:p>
    <w:p w14:paraId="6568336A" w14:textId="3E779842" w:rsidR="00163A3C" w:rsidRPr="0027366A" w:rsidRDefault="00163A3C" w:rsidP="00FE7510">
      <w:pPr>
        <w:pStyle w:val="ListParagraph"/>
        <w:numPr>
          <w:ilvl w:val="1"/>
          <w:numId w:val="7"/>
        </w:numPr>
      </w:pPr>
      <w:r w:rsidRPr="0027366A">
        <w:t>Sign into your Zoom web portal.</w:t>
      </w:r>
    </w:p>
    <w:p w14:paraId="12B1870F" w14:textId="0FDFDAEC" w:rsidR="00163A3C" w:rsidRPr="0027366A" w:rsidRDefault="00163A3C" w:rsidP="00FE7510">
      <w:pPr>
        <w:pStyle w:val="ListParagraph"/>
        <w:numPr>
          <w:ilvl w:val="1"/>
          <w:numId w:val="7"/>
        </w:numPr>
      </w:pPr>
      <w:r w:rsidRPr="0027366A">
        <w:t xml:space="preserve">Click </w:t>
      </w:r>
      <w:r w:rsidRPr="0027366A">
        <w:rPr>
          <w:b/>
          <w:bCs/>
        </w:rPr>
        <w:t>Meetings</w:t>
      </w:r>
      <w:r w:rsidRPr="0027366A">
        <w:t>.</w:t>
      </w:r>
    </w:p>
    <w:p w14:paraId="61978551" w14:textId="57D18D3D" w:rsidR="00163A3C" w:rsidRPr="0027366A" w:rsidRDefault="00163A3C" w:rsidP="00FE7510">
      <w:pPr>
        <w:pStyle w:val="ListParagraph"/>
        <w:numPr>
          <w:ilvl w:val="1"/>
          <w:numId w:val="7"/>
        </w:numPr>
      </w:pPr>
      <w:r w:rsidRPr="0027366A">
        <w:t xml:space="preserve">Click </w:t>
      </w:r>
      <w:r w:rsidRPr="0027366A">
        <w:rPr>
          <w:b/>
          <w:bCs/>
        </w:rPr>
        <w:t>Schedule a Meeting</w:t>
      </w:r>
      <w:r w:rsidRPr="0027366A">
        <w:t>.</w:t>
      </w:r>
    </w:p>
    <w:p w14:paraId="1B76738B" w14:textId="0A285F6D" w:rsidR="00163A3C" w:rsidRPr="0027366A" w:rsidRDefault="00163A3C" w:rsidP="00FE7510">
      <w:pPr>
        <w:pStyle w:val="ListParagraph"/>
        <w:numPr>
          <w:ilvl w:val="1"/>
          <w:numId w:val="7"/>
        </w:numPr>
      </w:pPr>
      <w:r w:rsidRPr="0027366A">
        <w:t>Choose the date and time for your meeting.</w:t>
      </w:r>
    </w:p>
    <w:p w14:paraId="317512B4" w14:textId="5F419F92" w:rsidR="00163A3C" w:rsidRPr="0027366A" w:rsidRDefault="00163A3C" w:rsidP="00AE0D30">
      <w:pPr>
        <w:pStyle w:val="ListParagraph"/>
        <w:numPr>
          <w:ilvl w:val="1"/>
          <w:numId w:val="7"/>
        </w:numPr>
      </w:pPr>
      <w:r w:rsidRPr="0027366A">
        <w:t>Select any other settings you would like to use</w:t>
      </w:r>
      <w:r w:rsidR="00FE7510" w:rsidRPr="0027366A">
        <w:t xml:space="preserve">. For example, if you want the </w:t>
      </w:r>
      <w:r w:rsidR="00FE7510" w:rsidRPr="0027366A">
        <w:rPr>
          <w:b/>
          <w:bCs/>
        </w:rPr>
        <w:t>Meeting ID</w:t>
      </w:r>
      <w:r w:rsidR="00FE7510" w:rsidRPr="0027366A">
        <w:t xml:space="preserve"> to be generated automatically</w:t>
      </w:r>
      <w:r w:rsidR="00E677FF" w:rsidRPr="0027366A">
        <w:t>,</w:t>
      </w:r>
      <w:r w:rsidR="00246CCD" w:rsidRPr="0027366A">
        <w:t xml:space="preserve"> or</w:t>
      </w:r>
      <w:r w:rsidR="00FE7510" w:rsidRPr="0027366A">
        <w:t xml:space="preserve"> </w:t>
      </w:r>
      <w:r w:rsidR="005D5ED0" w:rsidRPr="0027366A">
        <w:t>i</w:t>
      </w:r>
      <w:r w:rsidR="00FE7510" w:rsidRPr="0027366A">
        <w:t>f the video will be on for both host and participants</w:t>
      </w:r>
      <w:r w:rsidR="005D5ED0" w:rsidRPr="0027366A">
        <w:t>,</w:t>
      </w:r>
      <w:r w:rsidR="00FE7510" w:rsidRPr="0027366A">
        <w:t xml:space="preserve"> and other choices.</w:t>
      </w:r>
    </w:p>
    <w:p w14:paraId="354C1CBB" w14:textId="4ED0BC27" w:rsidR="00E677FF" w:rsidRPr="0027366A" w:rsidRDefault="00163A3C" w:rsidP="00900880">
      <w:pPr>
        <w:pStyle w:val="ListParagraph"/>
        <w:numPr>
          <w:ilvl w:val="1"/>
          <w:numId w:val="7"/>
        </w:numPr>
      </w:pPr>
      <w:r w:rsidRPr="0027366A">
        <w:t>Click Save.</w:t>
      </w:r>
    </w:p>
    <w:p w14:paraId="505BED51" w14:textId="77777777" w:rsidR="004A5B05" w:rsidRPr="0027366A" w:rsidRDefault="004A5B05" w:rsidP="004A5B05"/>
    <w:p w14:paraId="38CF02CE" w14:textId="70CDECA9" w:rsidR="004A5B05" w:rsidRPr="0027366A" w:rsidRDefault="004A5B05" w:rsidP="004A5B05">
      <w:pPr>
        <w:rPr>
          <w:b/>
          <w:bCs/>
        </w:rPr>
      </w:pPr>
      <w:r w:rsidRPr="0027366A">
        <w:rPr>
          <w:b/>
          <w:bCs/>
        </w:rPr>
        <w:t>Sending an invitation to the meeting:</w:t>
      </w:r>
    </w:p>
    <w:p w14:paraId="26FCF0BA" w14:textId="50ABE79C" w:rsidR="004A5B05" w:rsidRPr="0027366A" w:rsidRDefault="004A5B05" w:rsidP="004A5B05"/>
    <w:p w14:paraId="69781152" w14:textId="339D46A2" w:rsidR="004A5B05" w:rsidRPr="0027366A" w:rsidRDefault="004A5B05" w:rsidP="004A5B05">
      <w:r w:rsidRPr="0027366A">
        <w:tab/>
      </w:r>
      <w:r w:rsidRPr="0027366A">
        <w:tab/>
        <w:t xml:space="preserve">Click on the name of the </w:t>
      </w:r>
      <w:r w:rsidRPr="0027366A">
        <w:rPr>
          <w:b/>
          <w:bCs/>
        </w:rPr>
        <w:t>Meeting</w:t>
      </w:r>
      <w:r w:rsidRPr="0027366A">
        <w:t xml:space="preserve"> that you wish to send an invitation </w:t>
      </w:r>
      <w:r w:rsidR="005D5ED0" w:rsidRPr="0027366A">
        <w:t>for</w:t>
      </w:r>
      <w:r w:rsidRPr="0027366A">
        <w:t>.</w:t>
      </w:r>
    </w:p>
    <w:p w14:paraId="7043D771" w14:textId="02F22AB0" w:rsidR="004A5B05" w:rsidRPr="0027366A" w:rsidRDefault="004A5B05" w:rsidP="004A5B05">
      <w:r w:rsidRPr="0027366A">
        <w:tab/>
      </w:r>
      <w:r w:rsidRPr="0027366A">
        <w:tab/>
        <w:t xml:space="preserve">Click </w:t>
      </w:r>
      <w:r w:rsidRPr="0027366A">
        <w:rPr>
          <w:b/>
          <w:bCs/>
        </w:rPr>
        <w:t>Copy Invitation</w:t>
      </w:r>
      <w:r w:rsidRPr="0027366A">
        <w:t>.</w:t>
      </w:r>
    </w:p>
    <w:p w14:paraId="3D5E6D5D" w14:textId="605BF226" w:rsidR="004A5B05" w:rsidRPr="0027366A" w:rsidRDefault="004A5B05" w:rsidP="004A5B05">
      <w:r w:rsidRPr="0027366A">
        <w:tab/>
      </w:r>
      <w:r w:rsidRPr="0027366A">
        <w:tab/>
        <w:t>Go to Email, open new email, paste copied invitation into body of email, and add contacts.</w:t>
      </w:r>
    </w:p>
    <w:p w14:paraId="03CED4F1" w14:textId="3435BCE1" w:rsidR="004A5B05" w:rsidRPr="0027366A" w:rsidRDefault="004A5B05" w:rsidP="004A5B05">
      <w:r w:rsidRPr="0027366A">
        <w:tab/>
      </w:r>
      <w:r w:rsidRPr="0027366A">
        <w:tab/>
        <w:t>Send Email.</w:t>
      </w:r>
    </w:p>
    <w:p w14:paraId="0BF01069" w14:textId="13B236A2" w:rsidR="00283D3F" w:rsidRPr="005D5ED0" w:rsidRDefault="00283D3F" w:rsidP="004A5B05">
      <w:pPr>
        <w:rPr>
          <w:sz w:val="22"/>
          <w:szCs w:val="22"/>
        </w:rPr>
      </w:pPr>
    </w:p>
    <w:p w14:paraId="32ECFE4D" w14:textId="2B3EDADA" w:rsidR="00DB3720" w:rsidRDefault="00DB3720" w:rsidP="004D6278">
      <w:pPr>
        <w:pStyle w:val="ListParagraph"/>
        <w:numPr>
          <w:ilvl w:val="0"/>
          <w:numId w:val="33"/>
        </w:numPr>
        <w:rPr>
          <w:sz w:val="22"/>
          <w:szCs w:val="22"/>
        </w:rPr>
        <w:sectPr w:rsidR="00DB3720" w:rsidSect="00110627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9F1DCD9" w14:textId="77777777" w:rsidR="0027366A" w:rsidRPr="0027366A" w:rsidRDefault="0027366A" w:rsidP="0027366A">
      <w:pPr>
        <w:rPr>
          <w:b/>
          <w:bCs/>
        </w:rPr>
      </w:pPr>
      <w:r w:rsidRPr="0027366A">
        <w:rPr>
          <w:b/>
          <w:bCs/>
        </w:rPr>
        <w:lastRenderedPageBreak/>
        <w:t>Starting a Meeting:</w:t>
      </w:r>
    </w:p>
    <w:p w14:paraId="1EB2231C" w14:textId="77777777" w:rsidR="0027366A" w:rsidRPr="0027366A" w:rsidRDefault="0027366A" w:rsidP="0027366A">
      <w:pPr>
        <w:rPr>
          <w:b/>
          <w:bCs/>
        </w:rPr>
      </w:pPr>
    </w:p>
    <w:p w14:paraId="32F9BE71" w14:textId="77777777" w:rsidR="0027366A" w:rsidRPr="0027366A" w:rsidRDefault="0027366A" w:rsidP="0027366A">
      <w:pPr>
        <w:pStyle w:val="ListParagraph"/>
        <w:numPr>
          <w:ilvl w:val="0"/>
          <w:numId w:val="33"/>
        </w:numPr>
      </w:pPr>
      <w:r w:rsidRPr="0027366A">
        <w:t>Open up your account.</w:t>
      </w:r>
    </w:p>
    <w:p w14:paraId="1868E18E" w14:textId="320BC3A7" w:rsidR="00283D3F" w:rsidRPr="0027366A" w:rsidRDefault="0027366A" w:rsidP="00AE0D30">
      <w:pPr>
        <w:pStyle w:val="ListParagraph"/>
        <w:numPr>
          <w:ilvl w:val="0"/>
          <w:numId w:val="33"/>
        </w:numPr>
      </w:pPr>
      <w:r w:rsidRPr="0027366A">
        <w:t xml:space="preserve">Click on </w:t>
      </w:r>
      <w:r w:rsidRPr="0027366A">
        <w:rPr>
          <w:b/>
          <w:bCs/>
        </w:rPr>
        <w:t>Meeting List</w:t>
      </w:r>
      <w:r w:rsidRPr="0027366A">
        <w:t xml:space="preserve"> which is located at the far left of your </w:t>
      </w:r>
      <w:proofErr w:type="spellStart"/>
      <w:r w:rsidRPr="0027366A">
        <w:t>screen.</w:t>
      </w:r>
      <w:r w:rsidR="00283D3F" w:rsidRPr="0027366A">
        <w:t>Click</w:t>
      </w:r>
      <w:proofErr w:type="spellEnd"/>
      <w:r w:rsidR="00283D3F" w:rsidRPr="0027366A">
        <w:t xml:space="preserve"> on the </w:t>
      </w:r>
      <w:r w:rsidR="00283D3F" w:rsidRPr="0027366A">
        <w:rPr>
          <w:b/>
          <w:bCs/>
        </w:rPr>
        <w:t>topic</w:t>
      </w:r>
      <w:r w:rsidR="00283D3F" w:rsidRPr="0027366A">
        <w:t xml:space="preserve"> of your meeting.</w:t>
      </w:r>
      <w:r w:rsidR="00250511" w:rsidRPr="0027366A">
        <w:t xml:space="preserve"> (If you only have one meeting scheduled, skip this step and just click on </w:t>
      </w:r>
      <w:r w:rsidR="00250511" w:rsidRPr="0027366A">
        <w:rPr>
          <w:b/>
          <w:bCs/>
        </w:rPr>
        <w:t>meeting</w:t>
      </w:r>
      <w:r w:rsidR="002D5F4B" w:rsidRPr="0027366A">
        <w:rPr>
          <w:b/>
          <w:bCs/>
        </w:rPr>
        <w:t>)</w:t>
      </w:r>
      <w:r w:rsidR="00250511" w:rsidRPr="0027366A">
        <w:rPr>
          <w:b/>
          <w:bCs/>
        </w:rPr>
        <w:t>.</w:t>
      </w:r>
    </w:p>
    <w:p w14:paraId="689B266C" w14:textId="154F5014" w:rsidR="00283D3F" w:rsidRPr="0027366A" w:rsidRDefault="00283D3F" w:rsidP="004D6278">
      <w:pPr>
        <w:pStyle w:val="ListParagraph"/>
        <w:numPr>
          <w:ilvl w:val="0"/>
          <w:numId w:val="33"/>
        </w:numPr>
      </w:pPr>
      <w:r w:rsidRPr="0027366A">
        <w:t xml:space="preserve">Click </w:t>
      </w:r>
      <w:r w:rsidRPr="0027366A">
        <w:rPr>
          <w:b/>
          <w:bCs/>
        </w:rPr>
        <w:t>Start</w:t>
      </w:r>
      <w:r w:rsidRPr="0027366A">
        <w:t xml:space="preserve"> </w:t>
      </w:r>
      <w:r w:rsidR="004D6278" w:rsidRPr="0027366A">
        <w:rPr>
          <w:b/>
          <w:bCs/>
        </w:rPr>
        <w:t>this meeting</w:t>
      </w:r>
      <w:r w:rsidR="004D6278" w:rsidRPr="0027366A">
        <w:t xml:space="preserve"> </w:t>
      </w:r>
      <w:r w:rsidRPr="0027366A">
        <w:t>to start the meeting.</w:t>
      </w:r>
    </w:p>
    <w:p w14:paraId="0B8B6AF7" w14:textId="6329C9B3" w:rsidR="00283D3F" w:rsidRPr="0027366A" w:rsidRDefault="00283D3F" w:rsidP="004D6278">
      <w:pPr>
        <w:ind w:firstLine="1440"/>
        <w:rPr>
          <w:b/>
          <w:bCs/>
        </w:rPr>
      </w:pPr>
    </w:p>
    <w:p w14:paraId="2DA4E11A" w14:textId="77777777" w:rsidR="00110627" w:rsidRPr="0027366A" w:rsidRDefault="00110627" w:rsidP="00E82B2F">
      <w:pPr>
        <w:rPr>
          <w:b/>
          <w:bCs/>
        </w:rPr>
      </w:pPr>
    </w:p>
    <w:p w14:paraId="237CE83C" w14:textId="354D1B2C" w:rsidR="00871F2C" w:rsidRPr="0027366A" w:rsidRDefault="00871F2C" w:rsidP="00E82B2F">
      <w:pPr>
        <w:rPr>
          <w:b/>
          <w:bCs/>
        </w:rPr>
      </w:pPr>
      <w:r w:rsidRPr="0027366A">
        <w:rPr>
          <w:b/>
          <w:bCs/>
        </w:rPr>
        <w:t>Meeting Controls</w:t>
      </w:r>
      <w:r w:rsidR="00A94A53" w:rsidRPr="0027366A">
        <w:rPr>
          <w:b/>
          <w:bCs/>
        </w:rPr>
        <w:t xml:space="preserve"> - beginning from lower left corner</w:t>
      </w:r>
      <w:r w:rsidR="00355130" w:rsidRPr="0027366A">
        <w:rPr>
          <w:b/>
          <w:bCs/>
        </w:rPr>
        <w:t xml:space="preserve"> and</w:t>
      </w:r>
      <w:r w:rsidR="00A94A53" w:rsidRPr="0027366A">
        <w:rPr>
          <w:b/>
          <w:bCs/>
        </w:rPr>
        <w:t xml:space="preserve"> working right:</w:t>
      </w:r>
    </w:p>
    <w:p w14:paraId="4CF8E15A" w14:textId="02EA243F" w:rsidR="00083B6E" w:rsidRPr="0027366A" w:rsidRDefault="00083B6E" w:rsidP="00E82B2F">
      <w:pPr>
        <w:rPr>
          <w:b/>
          <w:bCs/>
        </w:rPr>
      </w:pPr>
    </w:p>
    <w:p w14:paraId="6B7D4399" w14:textId="755785E6" w:rsidR="00083B6E" w:rsidRPr="0027366A" w:rsidRDefault="008B2AAF" w:rsidP="00E82B2F">
      <w:pPr>
        <w:rPr>
          <w:b/>
          <w:bCs/>
        </w:rPr>
      </w:pPr>
      <w:hyperlink r:id="rId11" w:history="1">
        <w:r w:rsidR="00083B6E" w:rsidRPr="0027366A">
          <w:rPr>
            <w:rStyle w:val="Hyperlink"/>
            <w:b/>
            <w:bCs/>
          </w:rPr>
          <w:t>https://support.zoom.us/hc/en-us/articles/201362603-What-Are-the-Host-Controls-</w:t>
        </w:r>
      </w:hyperlink>
      <w:r w:rsidR="00083B6E" w:rsidRPr="0027366A">
        <w:rPr>
          <w:b/>
          <w:bCs/>
        </w:rPr>
        <w:t xml:space="preserve"> </w:t>
      </w:r>
    </w:p>
    <w:p w14:paraId="4E233B69" w14:textId="522BB324" w:rsidR="00083B6E" w:rsidRPr="0027366A" w:rsidRDefault="00083B6E" w:rsidP="00110627">
      <w:pPr>
        <w:pStyle w:val="ListParagraph"/>
        <w:ind w:left="2160"/>
        <w:rPr>
          <w:b/>
          <w:bCs/>
        </w:rPr>
      </w:pPr>
    </w:p>
    <w:p w14:paraId="142AF1DC" w14:textId="3FACD30B" w:rsidR="00871F2C" w:rsidRPr="0027366A" w:rsidRDefault="00083B6E" w:rsidP="00110627">
      <w:pPr>
        <w:pStyle w:val="ListParagraph"/>
        <w:numPr>
          <w:ilvl w:val="0"/>
          <w:numId w:val="16"/>
        </w:numPr>
      </w:pPr>
      <w:r w:rsidRPr="0027366A">
        <w:t>Watch the above</w:t>
      </w:r>
      <w:r w:rsidR="00110627" w:rsidRPr="0027366A">
        <w:t xml:space="preserve"> on meeting control</w:t>
      </w:r>
      <w:r w:rsidR="00C67BEB" w:rsidRPr="0027366A">
        <w:t>s</w:t>
      </w:r>
      <w:r w:rsidR="00110627" w:rsidRPr="0027366A">
        <w:t xml:space="preserve"> if you chose.</w:t>
      </w:r>
    </w:p>
    <w:p w14:paraId="5E2B5DA6" w14:textId="77777777" w:rsidR="00110627" w:rsidRPr="0027366A" w:rsidRDefault="00110627" w:rsidP="00871F2C">
      <w:pPr>
        <w:pStyle w:val="ListParagraph"/>
      </w:pPr>
    </w:p>
    <w:p w14:paraId="1B156E97" w14:textId="7FDB6A0F" w:rsidR="00871F2C" w:rsidRPr="0027366A" w:rsidRDefault="00D96E6C" w:rsidP="00110627">
      <w:pPr>
        <w:pStyle w:val="ListParagraph"/>
        <w:numPr>
          <w:ilvl w:val="0"/>
          <w:numId w:val="16"/>
        </w:numPr>
      </w:pPr>
      <w:r w:rsidRPr="0027366A">
        <w:rPr>
          <w:b/>
          <w:bCs/>
        </w:rPr>
        <w:t>Microphone icon</w:t>
      </w:r>
      <w:r w:rsidR="00E9011F" w:rsidRPr="0027366A">
        <w:t xml:space="preserve"> is</w:t>
      </w:r>
      <w:r w:rsidRPr="0027366A">
        <w:t xml:space="preserve"> the</w:t>
      </w:r>
      <w:r w:rsidR="00871F2C" w:rsidRPr="0027366A">
        <w:t xml:space="preserve"> mute button, there’s also an up arrow immediately to the </w:t>
      </w:r>
      <w:r w:rsidR="00355130" w:rsidRPr="0027366A">
        <w:t>right</w:t>
      </w:r>
      <w:r w:rsidR="00871F2C" w:rsidRPr="0027366A">
        <w:t xml:space="preserve"> of icon for external microphones.</w:t>
      </w:r>
      <w:r w:rsidRPr="0027366A">
        <w:t xml:space="preserve"> You can mute or unmute yourself here.</w:t>
      </w:r>
      <w:r w:rsidR="00871F2C" w:rsidRPr="0027366A">
        <w:t xml:space="preserve"> Be sure to test this ahead of the meeting.</w:t>
      </w:r>
    </w:p>
    <w:p w14:paraId="678C58E8" w14:textId="0E3BAB2E" w:rsidR="00A94A53" w:rsidRPr="0027366A" w:rsidRDefault="00A94A53" w:rsidP="00871F2C">
      <w:pPr>
        <w:pStyle w:val="ListParagraph"/>
      </w:pPr>
    </w:p>
    <w:p w14:paraId="2222B098" w14:textId="4D77C369" w:rsidR="00A94A53" w:rsidRPr="0027366A" w:rsidRDefault="008C01C8" w:rsidP="00110627">
      <w:pPr>
        <w:pStyle w:val="ListParagraph"/>
        <w:numPr>
          <w:ilvl w:val="0"/>
          <w:numId w:val="16"/>
        </w:numPr>
      </w:pPr>
      <w:r w:rsidRPr="0027366A">
        <w:rPr>
          <w:b/>
          <w:bCs/>
        </w:rPr>
        <w:t>V</w:t>
      </w:r>
      <w:r w:rsidR="00A94A53" w:rsidRPr="0027366A">
        <w:rPr>
          <w:b/>
          <w:bCs/>
        </w:rPr>
        <w:t>ideo icon</w:t>
      </w:r>
      <w:r w:rsidR="00A94A53" w:rsidRPr="0027366A">
        <w:t xml:space="preserve"> which allows the host to turn video on/off or just display a profile picture of the host. </w:t>
      </w:r>
      <w:r w:rsidRPr="0027366A">
        <w:t xml:space="preserve"> The up arrow immediately to the </w:t>
      </w:r>
      <w:r w:rsidR="00355130" w:rsidRPr="0027366A">
        <w:t>right</w:t>
      </w:r>
      <w:r w:rsidRPr="0027366A">
        <w:t xml:space="preserve"> is for external cameras. </w:t>
      </w:r>
      <w:r w:rsidR="00D96E6C" w:rsidRPr="0027366A">
        <w:t>*</w:t>
      </w:r>
      <w:r w:rsidR="00A94A53" w:rsidRPr="0027366A">
        <w:t>Having the video on is best for teaching/learning.</w:t>
      </w:r>
    </w:p>
    <w:p w14:paraId="3A8E5B0F" w14:textId="024812CA" w:rsidR="008C01C8" w:rsidRPr="0027366A" w:rsidRDefault="008C01C8" w:rsidP="00871F2C">
      <w:pPr>
        <w:pStyle w:val="ListParagraph"/>
      </w:pPr>
    </w:p>
    <w:p w14:paraId="220575AC" w14:textId="600E05F4" w:rsidR="008C01C8" w:rsidRPr="0027366A" w:rsidRDefault="008C01C8" w:rsidP="00110627">
      <w:pPr>
        <w:pStyle w:val="ListParagraph"/>
        <w:numPr>
          <w:ilvl w:val="0"/>
          <w:numId w:val="16"/>
        </w:numPr>
      </w:pPr>
      <w:r w:rsidRPr="0027366A">
        <w:rPr>
          <w:b/>
          <w:bCs/>
        </w:rPr>
        <w:t>Invite icon</w:t>
      </w:r>
      <w:r w:rsidRPr="0027366A">
        <w:t xml:space="preserve"> allows host to invite participants </w:t>
      </w:r>
      <w:r w:rsidR="00C659E5" w:rsidRPr="0027366A">
        <w:t>“</w:t>
      </w:r>
      <w:r w:rsidR="00C659E5" w:rsidRPr="0027366A">
        <w:rPr>
          <w:b/>
          <w:bCs/>
        </w:rPr>
        <w:t>O</w:t>
      </w:r>
      <w:r w:rsidRPr="0027366A">
        <w:rPr>
          <w:b/>
          <w:bCs/>
        </w:rPr>
        <w:t xml:space="preserve">n the </w:t>
      </w:r>
      <w:r w:rsidR="00C659E5" w:rsidRPr="0027366A">
        <w:rPr>
          <w:b/>
          <w:bCs/>
        </w:rPr>
        <w:t>F</w:t>
      </w:r>
      <w:r w:rsidRPr="0027366A">
        <w:rPr>
          <w:b/>
          <w:bCs/>
        </w:rPr>
        <w:t>ly</w:t>
      </w:r>
      <w:r w:rsidR="002652D0" w:rsidRPr="0027366A">
        <w:t>.</w:t>
      </w:r>
      <w:r w:rsidR="00C659E5" w:rsidRPr="0027366A">
        <w:t>”</w:t>
      </w:r>
      <w:r w:rsidR="002652D0" w:rsidRPr="0027366A">
        <w:t xml:space="preserve"> When clicked, it shows the most recent participants, then goes into alphabetical list of contacts. For tutoring, this is feature is not really needed.</w:t>
      </w:r>
    </w:p>
    <w:p w14:paraId="02F3D319" w14:textId="5EF617AF" w:rsidR="00D96E6C" w:rsidRPr="0027366A" w:rsidRDefault="00D96E6C" w:rsidP="00871F2C">
      <w:pPr>
        <w:pStyle w:val="ListParagraph"/>
      </w:pPr>
    </w:p>
    <w:p w14:paraId="21F777DC" w14:textId="5890CD0C" w:rsidR="00D96E6C" w:rsidRPr="0027366A" w:rsidRDefault="00D96E6C" w:rsidP="00110627">
      <w:pPr>
        <w:pStyle w:val="ListParagraph"/>
        <w:numPr>
          <w:ilvl w:val="0"/>
          <w:numId w:val="16"/>
        </w:numPr>
      </w:pPr>
      <w:r w:rsidRPr="0027366A">
        <w:rPr>
          <w:b/>
          <w:bCs/>
        </w:rPr>
        <w:t xml:space="preserve">Manage </w:t>
      </w:r>
      <w:r w:rsidR="00D7623A" w:rsidRPr="0027366A">
        <w:rPr>
          <w:b/>
          <w:bCs/>
        </w:rPr>
        <w:t>P</w:t>
      </w:r>
      <w:r w:rsidRPr="0027366A">
        <w:rPr>
          <w:b/>
          <w:bCs/>
        </w:rPr>
        <w:t xml:space="preserve">articipants </w:t>
      </w:r>
      <w:r w:rsidR="00D7623A" w:rsidRPr="0027366A">
        <w:rPr>
          <w:b/>
          <w:bCs/>
        </w:rPr>
        <w:t>i</w:t>
      </w:r>
      <w:r w:rsidRPr="0027366A">
        <w:rPr>
          <w:b/>
          <w:bCs/>
        </w:rPr>
        <w:t>con</w:t>
      </w:r>
      <w:r w:rsidR="00E82B2F" w:rsidRPr="0027366A">
        <w:t xml:space="preserve"> when this is clicked it displays a list to the </w:t>
      </w:r>
      <w:r w:rsidR="00355130" w:rsidRPr="0027366A">
        <w:t>right of the screen</w:t>
      </w:r>
      <w:r w:rsidR="00E82B2F" w:rsidRPr="0027366A">
        <w:t xml:space="preserve"> of the participants. The host will always be at the top of the list. </w:t>
      </w:r>
    </w:p>
    <w:p w14:paraId="0462DF6B" w14:textId="6021CE68" w:rsidR="00E82B2F" w:rsidRPr="0027366A" w:rsidRDefault="00E82B2F" w:rsidP="00871F2C">
      <w:pPr>
        <w:pStyle w:val="ListParagraph"/>
      </w:pPr>
    </w:p>
    <w:p w14:paraId="0470AB1A" w14:textId="47E23D77" w:rsidR="00E82B2F" w:rsidRPr="0027366A" w:rsidRDefault="00E82B2F" w:rsidP="00D7623A">
      <w:pPr>
        <w:pStyle w:val="ListParagraph"/>
        <w:numPr>
          <w:ilvl w:val="0"/>
          <w:numId w:val="20"/>
        </w:numPr>
      </w:pPr>
      <w:r w:rsidRPr="0027366A">
        <w:t xml:space="preserve">At the bottom of this list there are options that allow the participants to give feedback. There is also a </w:t>
      </w:r>
      <w:r w:rsidRPr="0027366A">
        <w:rPr>
          <w:b/>
          <w:bCs/>
        </w:rPr>
        <w:t>Mute All</w:t>
      </w:r>
      <w:r w:rsidRPr="0027366A">
        <w:t xml:space="preserve"> or </w:t>
      </w:r>
      <w:r w:rsidRPr="0027366A">
        <w:rPr>
          <w:b/>
          <w:bCs/>
        </w:rPr>
        <w:t xml:space="preserve">Unmute </w:t>
      </w:r>
      <w:r w:rsidR="005D5ED0" w:rsidRPr="0027366A">
        <w:rPr>
          <w:b/>
          <w:bCs/>
        </w:rPr>
        <w:t>A</w:t>
      </w:r>
      <w:r w:rsidRPr="0027366A">
        <w:rPr>
          <w:b/>
          <w:bCs/>
        </w:rPr>
        <w:t>ll</w:t>
      </w:r>
      <w:r w:rsidRPr="0027366A">
        <w:t xml:space="preserve"> button</w:t>
      </w:r>
      <w:r w:rsidR="00110627" w:rsidRPr="0027366A">
        <w:t>.</w:t>
      </w:r>
    </w:p>
    <w:p w14:paraId="36D5AF4A" w14:textId="77777777" w:rsidR="00900880" w:rsidRPr="0027366A" w:rsidRDefault="00900880" w:rsidP="00D7623A">
      <w:pPr>
        <w:pStyle w:val="ListParagraph"/>
      </w:pPr>
    </w:p>
    <w:p w14:paraId="2EE23345" w14:textId="0F2DC6B7" w:rsidR="00900880" w:rsidRPr="0027366A" w:rsidRDefault="00900880" w:rsidP="00D7623A">
      <w:pPr>
        <w:pStyle w:val="ListParagraph"/>
        <w:numPr>
          <w:ilvl w:val="0"/>
          <w:numId w:val="21"/>
        </w:numPr>
      </w:pPr>
      <w:r w:rsidRPr="0027366A">
        <w:t xml:space="preserve">There is </w:t>
      </w:r>
      <w:r w:rsidR="00EE1976" w:rsidRPr="0027366A">
        <w:t xml:space="preserve">a </w:t>
      </w:r>
      <w:r w:rsidRPr="0027366A">
        <w:t>“More” Button that gives additional options such as:  Locking the meeting or hearing exit and entrance chimes when participants join or leave a meeting.</w:t>
      </w:r>
    </w:p>
    <w:p w14:paraId="6B5CCD6E" w14:textId="77777777" w:rsidR="00EE1976" w:rsidRPr="0027366A" w:rsidRDefault="00EE1976" w:rsidP="00EE1976">
      <w:pPr>
        <w:pStyle w:val="ListParagraph"/>
      </w:pPr>
    </w:p>
    <w:p w14:paraId="6CB4B3A6" w14:textId="20813F70" w:rsidR="00EE1976" w:rsidRPr="0027366A" w:rsidRDefault="00EE1976" w:rsidP="00110627">
      <w:pPr>
        <w:pStyle w:val="ListParagraph"/>
        <w:numPr>
          <w:ilvl w:val="0"/>
          <w:numId w:val="16"/>
        </w:numPr>
      </w:pPr>
      <w:r w:rsidRPr="0027366A">
        <w:rPr>
          <w:b/>
          <w:bCs/>
        </w:rPr>
        <w:t>Share</w:t>
      </w:r>
      <w:r w:rsidR="001B2C0A" w:rsidRPr="0027366A">
        <w:rPr>
          <w:b/>
          <w:bCs/>
        </w:rPr>
        <w:t xml:space="preserve"> Screen </w:t>
      </w:r>
      <w:r w:rsidRPr="0027366A">
        <w:rPr>
          <w:b/>
          <w:bCs/>
        </w:rPr>
        <w:t>Icon</w:t>
      </w:r>
      <w:r w:rsidRPr="0027366A">
        <w:t xml:space="preserve"> (green next to meeting participants)</w:t>
      </w:r>
      <w:r w:rsidR="00C73E6C" w:rsidRPr="0027366A">
        <w:t xml:space="preserve"> </w:t>
      </w:r>
      <w:r w:rsidR="007E35C3" w:rsidRPr="0027366A">
        <w:t>allows host to share material with participants. There will be a pop-up screen that will ask the host what is to be shared.</w:t>
      </w:r>
      <w:r w:rsidR="00A97996" w:rsidRPr="0027366A">
        <w:t xml:space="preserve"> The host’s desktop could be shared, a video, a web browser, Power Point presentation, etc.</w:t>
      </w:r>
      <w:r w:rsidR="0083782A" w:rsidRPr="0027366A">
        <w:t xml:space="preserve"> At any time</w:t>
      </w:r>
      <w:r w:rsidR="00CA27B2" w:rsidRPr="0027366A">
        <w:t>,</w:t>
      </w:r>
      <w:r w:rsidR="0083782A" w:rsidRPr="0027366A">
        <w:t xml:space="preserve"> you can click the Stop Share Button.</w:t>
      </w:r>
    </w:p>
    <w:p w14:paraId="52653733" w14:textId="77777777" w:rsidR="00CA27B2" w:rsidRPr="0027366A" w:rsidRDefault="00CA27B2" w:rsidP="00CA27B2">
      <w:pPr>
        <w:pStyle w:val="ListParagraph"/>
      </w:pPr>
    </w:p>
    <w:p w14:paraId="6AC994FA" w14:textId="6A2B9C23" w:rsidR="00CA27B2" w:rsidRPr="0027366A" w:rsidRDefault="00CA27B2" w:rsidP="00D7623A">
      <w:pPr>
        <w:pStyle w:val="ListParagraph"/>
        <w:numPr>
          <w:ilvl w:val="1"/>
          <w:numId w:val="16"/>
        </w:numPr>
      </w:pPr>
      <w:r w:rsidRPr="0027366A">
        <w:t>While in Share Mode, an Annotation Tool will appear at the top of the screen</w:t>
      </w:r>
      <w:r w:rsidR="00374B22" w:rsidRPr="0027366A">
        <w:t xml:space="preserve">. Clicking on more will bring up more options for annotation. The host and the participants </w:t>
      </w:r>
      <w:r w:rsidR="00E62519" w:rsidRPr="0027366A">
        <w:t>can both share</w:t>
      </w:r>
      <w:r w:rsidR="001958EC" w:rsidRPr="0027366A">
        <w:t xml:space="preserve"> the</w:t>
      </w:r>
      <w:r w:rsidR="00E62519" w:rsidRPr="0027366A">
        <w:t xml:space="preserve"> screen using the annotation tools. The arrow just to the right of the Shared Content Icon will allow the host to disable the </w:t>
      </w:r>
      <w:proofErr w:type="gramStart"/>
      <w:r w:rsidR="00E62519" w:rsidRPr="0027366A">
        <w:t>participants</w:t>
      </w:r>
      <w:proofErr w:type="gramEnd"/>
      <w:r w:rsidR="00E62519" w:rsidRPr="0027366A">
        <w:t xml:space="preserve"> ability to use the tools.</w:t>
      </w:r>
    </w:p>
    <w:p w14:paraId="2611CB60" w14:textId="3869C97F" w:rsidR="000C5250" w:rsidRPr="0027366A" w:rsidRDefault="000C5250" w:rsidP="00D7623A">
      <w:pPr>
        <w:pStyle w:val="ListParagraph"/>
        <w:numPr>
          <w:ilvl w:val="1"/>
          <w:numId w:val="16"/>
        </w:numPr>
      </w:pPr>
      <w:r w:rsidRPr="0027366A">
        <w:t xml:space="preserve">You need to “Quit Sharing” to return to the Zoom screen. You will need to click Share to share each new item. </w:t>
      </w:r>
    </w:p>
    <w:p w14:paraId="7F2D85E1" w14:textId="77777777" w:rsidR="00BB2B02" w:rsidRPr="0027366A" w:rsidRDefault="00BB2B02" w:rsidP="00BB2B02">
      <w:pPr>
        <w:pStyle w:val="ListParagraph"/>
      </w:pPr>
    </w:p>
    <w:p w14:paraId="082143AA" w14:textId="2E41C4B1" w:rsidR="00BB2B02" w:rsidRPr="0027366A" w:rsidRDefault="00BB2B02" w:rsidP="00D7623A">
      <w:pPr>
        <w:pStyle w:val="ListParagraph"/>
        <w:numPr>
          <w:ilvl w:val="1"/>
          <w:numId w:val="16"/>
        </w:numPr>
      </w:pPr>
      <w:r w:rsidRPr="0027366A">
        <w:t>If you are sharing a video with sound, be sure to click “share computer audio” at the bottom left of the screen.</w:t>
      </w:r>
    </w:p>
    <w:p w14:paraId="29415A1B" w14:textId="77777777" w:rsidR="00310726" w:rsidRPr="0027366A" w:rsidRDefault="00310726" w:rsidP="00310726">
      <w:pPr>
        <w:pStyle w:val="ListParagraph"/>
      </w:pPr>
    </w:p>
    <w:p w14:paraId="7BF60C43" w14:textId="26B6E377" w:rsidR="00310726" w:rsidRPr="0027366A" w:rsidRDefault="00310726" w:rsidP="00110627">
      <w:pPr>
        <w:pStyle w:val="ListParagraph"/>
        <w:numPr>
          <w:ilvl w:val="0"/>
          <w:numId w:val="16"/>
        </w:numPr>
      </w:pPr>
      <w:r w:rsidRPr="0027366A">
        <w:rPr>
          <w:b/>
          <w:bCs/>
        </w:rPr>
        <w:t>In-Meeting Chat icon</w:t>
      </w:r>
      <w:r w:rsidRPr="0027366A">
        <w:t xml:space="preserve"> allows a chat screen to pop up. The host can send out a message to all participants or can choose a single person to receive a message.</w:t>
      </w:r>
    </w:p>
    <w:p w14:paraId="46DDA612" w14:textId="77777777" w:rsidR="00310726" w:rsidRPr="0027366A" w:rsidRDefault="00310726" w:rsidP="00310726">
      <w:pPr>
        <w:pStyle w:val="ListParagraph"/>
      </w:pPr>
    </w:p>
    <w:p w14:paraId="51410806" w14:textId="2F08BE26" w:rsidR="00310726" w:rsidRPr="0027366A" w:rsidRDefault="00310726" w:rsidP="00110627">
      <w:pPr>
        <w:pStyle w:val="ListParagraph"/>
        <w:numPr>
          <w:ilvl w:val="0"/>
          <w:numId w:val="16"/>
        </w:numPr>
      </w:pPr>
      <w:r w:rsidRPr="0027366A">
        <w:rPr>
          <w:b/>
          <w:bCs/>
        </w:rPr>
        <w:t>Record Icons</w:t>
      </w:r>
      <w:r w:rsidRPr="0027366A">
        <w:t xml:space="preserve"> (Pause and Stop) these will appear if </w:t>
      </w:r>
      <w:r w:rsidR="0046253F" w:rsidRPr="0027366A">
        <w:t>you</w:t>
      </w:r>
      <w:r w:rsidRPr="0027366A">
        <w:t xml:space="preserve"> ha</w:t>
      </w:r>
      <w:r w:rsidR="0046253F" w:rsidRPr="0027366A">
        <w:t>ve</w:t>
      </w:r>
      <w:r w:rsidRPr="0027366A">
        <w:t xml:space="preserve"> elected to record session prior to beginning of meeting. </w:t>
      </w:r>
    </w:p>
    <w:p w14:paraId="34F6F18A" w14:textId="77777777" w:rsidR="006F38DB" w:rsidRPr="0027366A" w:rsidRDefault="006F38DB" w:rsidP="006F38DB">
      <w:pPr>
        <w:pStyle w:val="ListParagraph"/>
      </w:pPr>
    </w:p>
    <w:p w14:paraId="77DEAF45" w14:textId="6D367CA6" w:rsidR="006F38DB" w:rsidRPr="0027366A" w:rsidRDefault="006F38DB" w:rsidP="00110627">
      <w:pPr>
        <w:pStyle w:val="ListParagraph"/>
        <w:numPr>
          <w:ilvl w:val="0"/>
          <w:numId w:val="16"/>
        </w:numPr>
      </w:pPr>
      <w:r w:rsidRPr="0027366A">
        <w:t>Only the host has the option to record the meeting. If you have a free Zoom account, you can record directly to your computer. It will not record in the Cloud</w:t>
      </w:r>
      <w:r w:rsidR="00075A86" w:rsidRPr="0027366A">
        <w:t xml:space="preserve"> without a paid account.</w:t>
      </w:r>
    </w:p>
    <w:p w14:paraId="4E2CB725" w14:textId="77777777" w:rsidR="006F38DB" w:rsidRPr="0027366A" w:rsidRDefault="006F38DB" w:rsidP="006F38DB">
      <w:pPr>
        <w:pStyle w:val="ListParagraph"/>
      </w:pPr>
    </w:p>
    <w:p w14:paraId="18ECC420" w14:textId="65A55ECB" w:rsidR="006F38DB" w:rsidRPr="0027366A" w:rsidRDefault="006F38DB" w:rsidP="00110627">
      <w:pPr>
        <w:pStyle w:val="ListParagraph"/>
        <w:numPr>
          <w:ilvl w:val="0"/>
          <w:numId w:val="16"/>
        </w:numPr>
      </w:pPr>
      <w:r w:rsidRPr="0027366A">
        <w:rPr>
          <w:b/>
          <w:bCs/>
        </w:rPr>
        <w:t>End Meeting Icon</w:t>
      </w:r>
      <w:r w:rsidRPr="0027366A">
        <w:t xml:space="preserve"> when host clicks on this, </w:t>
      </w:r>
      <w:r w:rsidR="005D5ED0" w:rsidRPr="0027366A">
        <w:t>two</w:t>
      </w:r>
      <w:r w:rsidRPr="0027366A">
        <w:t xml:space="preserve"> option</w:t>
      </w:r>
      <w:r w:rsidR="005D5ED0" w:rsidRPr="0027366A">
        <w:t>s</w:t>
      </w:r>
      <w:r w:rsidRPr="0027366A">
        <w:t xml:space="preserve"> will pop-up</w:t>
      </w:r>
      <w:r w:rsidR="005D5ED0" w:rsidRPr="0027366A">
        <w:t>:</w:t>
      </w:r>
      <w:r w:rsidRPr="0027366A">
        <w:t xml:space="preserve"> </w:t>
      </w:r>
      <w:r w:rsidR="005D5ED0" w:rsidRPr="0027366A">
        <w:t xml:space="preserve"> </w:t>
      </w:r>
      <w:r w:rsidRPr="0027366A">
        <w:t xml:space="preserve">of </w:t>
      </w:r>
      <w:r w:rsidR="00120B1B" w:rsidRPr="0027366A">
        <w:t xml:space="preserve">“Leaving the Meeting” or “End Meeting for </w:t>
      </w:r>
      <w:proofErr w:type="gramStart"/>
      <w:r w:rsidR="00120B1B" w:rsidRPr="0027366A">
        <w:t>All</w:t>
      </w:r>
      <w:proofErr w:type="gramEnd"/>
      <w:r w:rsidR="00120B1B" w:rsidRPr="0027366A">
        <w:t>” is given. It is recommended to End meeting for all.</w:t>
      </w:r>
    </w:p>
    <w:p w14:paraId="5A877464" w14:textId="77777777" w:rsidR="00120B1B" w:rsidRPr="0027366A" w:rsidRDefault="00120B1B" w:rsidP="00120B1B">
      <w:pPr>
        <w:pStyle w:val="ListParagraph"/>
      </w:pPr>
    </w:p>
    <w:p w14:paraId="187EFECD" w14:textId="7328E247" w:rsidR="00867CA3" w:rsidRPr="0027366A" w:rsidRDefault="00120B1B" w:rsidP="00867CA3">
      <w:pPr>
        <w:pStyle w:val="ListParagraph"/>
        <w:numPr>
          <w:ilvl w:val="0"/>
          <w:numId w:val="16"/>
        </w:numPr>
      </w:pPr>
      <w:r w:rsidRPr="0027366A">
        <w:t>The</w:t>
      </w:r>
      <w:r w:rsidR="00075A86" w:rsidRPr="0027366A">
        <w:t>re are three other icons for use in Advanced Settings</w:t>
      </w:r>
      <w:r w:rsidR="00B730CE" w:rsidRPr="0027366A">
        <w:t xml:space="preserve"> if you would like to explore these.</w:t>
      </w:r>
      <w:r w:rsidRPr="0027366A">
        <w:t xml:space="preserve"> </w:t>
      </w:r>
      <w:bookmarkStart w:id="0" w:name="_GoBack"/>
      <w:bookmarkEnd w:id="0"/>
    </w:p>
    <w:sectPr w:rsidR="00867CA3" w:rsidRPr="0027366A" w:rsidSect="00110627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1200A" w14:textId="77777777" w:rsidR="008B2AAF" w:rsidRDefault="008B2AAF" w:rsidP="00DB3720">
      <w:r>
        <w:separator/>
      </w:r>
    </w:p>
  </w:endnote>
  <w:endnote w:type="continuationSeparator" w:id="0">
    <w:p w14:paraId="286A5F26" w14:textId="77777777" w:rsidR="008B2AAF" w:rsidRDefault="008B2AAF" w:rsidP="00DB3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66FB2" w14:textId="77777777" w:rsidR="00DB3720" w:rsidRPr="0027366A" w:rsidRDefault="00DB3720" w:rsidP="00DB3720">
    <w:pPr>
      <w:tabs>
        <w:tab w:val="left" w:pos="5220"/>
        <w:tab w:val="left" w:pos="5760"/>
        <w:tab w:val="left" w:pos="6930"/>
      </w:tabs>
      <w:jc w:val="center"/>
      <w:rPr>
        <w:rFonts w:ascii="Times New Roman" w:hAnsi="Times New Roman" w:cs="Times New Roman"/>
        <w:b/>
        <w:sz w:val="20"/>
        <w:szCs w:val="20"/>
      </w:rPr>
    </w:pPr>
    <w:r w:rsidRPr="0027366A">
      <w:rPr>
        <w:rFonts w:ascii="Times New Roman" w:hAnsi="Times New Roman" w:cs="Times New Roman"/>
        <w:b/>
        <w:sz w:val="20"/>
        <w:szCs w:val="20"/>
      </w:rPr>
      <w:t>©2020 Literacy Volunteers-Androscoggin</w:t>
    </w:r>
  </w:p>
  <w:p w14:paraId="32E1A2BA" w14:textId="3ED7F108" w:rsidR="00DB3720" w:rsidRPr="0027366A" w:rsidRDefault="00DB3720" w:rsidP="00DB3720">
    <w:pPr>
      <w:tabs>
        <w:tab w:val="left" w:pos="5220"/>
        <w:tab w:val="left" w:pos="5760"/>
        <w:tab w:val="left" w:pos="6930"/>
      </w:tabs>
      <w:jc w:val="center"/>
      <w:rPr>
        <w:rFonts w:ascii="Times New Roman" w:hAnsi="Times New Roman"/>
        <w:sz w:val="20"/>
        <w:szCs w:val="20"/>
      </w:rPr>
    </w:pPr>
    <w:r w:rsidRPr="0027366A">
      <w:rPr>
        <w:rFonts w:ascii="Times New Roman" w:hAnsi="Times New Roman"/>
        <w:sz w:val="20"/>
        <w:szCs w:val="20"/>
      </w:rPr>
      <w:t>51 Westminster St.</w:t>
    </w:r>
    <w:r w:rsidRPr="0027366A">
      <w:rPr>
        <w:rFonts w:ascii="Times New Roman" w:hAnsi="Times New Roman"/>
        <w:b/>
        <w:bCs/>
        <w:sz w:val="20"/>
        <w:szCs w:val="20"/>
      </w:rPr>
      <w:t xml:space="preserve">, </w:t>
    </w:r>
    <w:r w:rsidRPr="0027366A">
      <w:rPr>
        <w:rFonts w:ascii="Times New Roman" w:hAnsi="Times New Roman"/>
        <w:bCs/>
        <w:sz w:val="20"/>
        <w:szCs w:val="20"/>
      </w:rPr>
      <w:t>Rm 116</w:t>
    </w:r>
    <w:r w:rsidRPr="0027366A">
      <w:rPr>
        <w:rFonts w:ascii="Times New Roman" w:hAnsi="Times New Roman"/>
        <w:bCs/>
        <w:sz w:val="20"/>
        <w:szCs w:val="20"/>
      </w:rPr>
      <w:t xml:space="preserve">, </w:t>
    </w:r>
    <w:r w:rsidRPr="0027366A">
      <w:rPr>
        <w:rFonts w:ascii="Times New Roman" w:hAnsi="Times New Roman"/>
        <w:sz w:val="20"/>
        <w:szCs w:val="20"/>
      </w:rPr>
      <w:t>Lewiston, ME 04240</w:t>
    </w:r>
    <w:r w:rsidRPr="0027366A">
      <w:rPr>
        <w:rFonts w:ascii="Times New Roman" w:hAnsi="Times New Roman"/>
        <w:sz w:val="20"/>
        <w:szCs w:val="20"/>
      </w:rPr>
      <w:sym w:font="Symbol" w:char="F0A8"/>
    </w:r>
    <w:r w:rsidRPr="0027366A">
      <w:rPr>
        <w:rFonts w:ascii="Times New Roman" w:hAnsi="Times New Roman"/>
        <w:sz w:val="20"/>
        <w:szCs w:val="20"/>
      </w:rPr>
      <w:t>207-753-6658</w:t>
    </w:r>
  </w:p>
  <w:p w14:paraId="2912CEC8" w14:textId="2A9537AB" w:rsidR="00DB3720" w:rsidRPr="0027366A" w:rsidRDefault="00DB3720" w:rsidP="00DB3720">
    <w:pPr>
      <w:tabs>
        <w:tab w:val="left" w:pos="5220"/>
        <w:tab w:val="left" w:pos="5760"/>
        <w:tab w:val="left" w:pos="6930"/>
      </w:tabs>
      <w:jc w:val="center"/>
      <w:rPr>
        <w:rFonts w:ascii="Times New Roman" w:hAnsi="Times New Roman"/>
        <w:sz w:val="20"/>
        <w:szCs w:val="20"/>
      </w:rPr>
    </w:pPr>
    <w:proofErr w:type="gramStart"/>
    <w:r w:rsidRPr="0027366A">
      <w:rPr>
        <w:rFonts w:ascii="Times New Roman" w:hAnsi="Times New Roman"/>
        <w:sz w:val="20"/>
        <w:szCs w:val="20"/>
      </w:rPr>
      <w:t>www</w:t>
    </w:r>
    <w:proofErr w:type="gramEnd"/>
    <w:r w:rsidRPr="0027366A">
      <w:rPr>
        <w:rFonts w:ascii="Times New Roman" w:hAnsi="Times New Roman"/>
        <w:sz w:val="20"/>
        <w:szCs w:val="20"/>
      </w:rPr>
      <w:t xml:space="preserve">. </w:t>
    </w:r>
    <w:r w:rsidRPr="0027366A">
      <w:rPr>
        <w:rFonts w:ascii="Times New Roman" w:hAnsi="Times New Roman"/>
        <w:sz w:val="20"/>
        <w:szCs w:val="20"/>
      </w:rPr>
      <w:t>L</w:t>
    </w:r>
    <w:r w:rsidRPr="0027366A">
      <w:rPr>
        <w:rFonts w:ascii="Times New Roman" w:hAnsi="Times New Roman"/>
        <w:sz w:val="20"/>
        <w:szCs w:val="20"/>
      </w:rPr>
      <w:t>iteracy</w:t>
    </w:r>
    <w:r w:rsidRPr="0027366A">
      <w:rPr>
        <w:rFonts w:ascii="Times New Roman" w:hAnsi="Times New Roman"/>
        <w:sz w:val="20"/>
        <w:szCs w:val="20"/>
      </w:rPr>
      <w:t>V</w:t>
    </w:r>
    <w:r w:rsidRPr="0027366A">
      <w:rPr>
        <w:rFonts w:ascii="Times New Roman" w:hAnsi="Times New Roman"/>
        <w:sz w:val="20"/>
        <w:szCs w:val="20"/>
      </w:rPr>
      <w:t>olunteers</w:t>
    </w:r>
    <w:r w:rsidRPr="0027366A">
      <w:rPr>
        <w:rFonts w:ascii="Times New Roman" w:hAnsi="Times New Roman"/>
        <w:sz w:val="20"/>
        <w:szCs w:val="20"/>
      </w:rPr>
      <w:t>A</w:t>
    </w:r>
    <w:r w:rsidRPr="0027366A">
      <w:rPr>
        <w:rFonts w:ascii="Times New Roman" w:hAnsi="Times New Roman"/>
        <w:sz w:val="20"/>
        <w:szCs w:val="20"/>
      </w:rPr>
      <w:t>ndro.org</w:t>
    </w:r>
    <w:r w:rsidRPr="0027366A">
      <w:rPr>
        <w:rFonts w:ascii="Times New Roman" w:hAnsi="Times New Roman"/>
        <w:sz w:val="20"/>
        <w:szCs w:val="20"/>
      </w:rPr>
      <w:sym w:font="Symbol" w:char="F0A8"/>
    </w:r>
    <w:r w:rsidRPr="0027366A">
      <w:rPr>
        <w:rFonts w:ascii="Times New Roman" w:hAnsi="Times New Roman"/>
        <w:sz w:val="20"/>
        <w:szCs w:val="20"/>
      </w:rPr>
      <w:t>lite</w:t>
    </w:r>
    <w:r w:rsidRPr="0027366A">
      <w:rPr>
        <w:rFonts w:ascii="Times New Roman" w:hAnsi="Times New Roman"/>
        <w:sz w:val="20"/>
        <w:szCs w:val="20"/>
      </w:rPr>
      <w:t>racy@literacyvolunteersandro.org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F3774" w14:textId="77777777" w:rsidR="008B2AAF" w:rsidRDefault="008B2AAF" w:rsidP="00DB3720">
      <w:r>
        <w:separator/>
      </w:r>
    </w:p>
  </w:footnote>
  <w:footnote w:type="continuationSeparator" w:id="0">
    <w:p w14:paraId="005426C8" w14:textId="77777777" w:rsidR="008B2AAF" w:rsidRDefault="008B2AAF" w:rsidP="00DB3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0F6BC" w14:textId="67DB81DF" w:rsidR="00DB3720" w:rsidRDefault="00DB3720" w:rsidP="00DB3720">
    <w:pPr>
      <w:rPr>
        <w:rFonts w:cs="Arial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06FE64E2" wp14:editId="4FF2958C">
          <wp:simplePos x="0" y="0"/>
          <wp:positionH relativeFrom="column">
            <wp:posOffset>241935</wp:posOffset>
          </wp:positionH>
          <wp:positionV relativeFrom="paragraph">
            <wp:posOffset>180975</wp:posOffset>
          </wp:positionV>
          <wp:extent cx="394335" cy="422275"/>
          <wp:effectExtent l="0" t="0" r="5715" b="0"/>
          <wp:wrapSquare wrapText="bothSides"/>
          <wp:docPr id="6" name="Picture 6" descr="lva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va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422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B672D2" w14:textId="65040FB5" w:rsidR="00DB3720" w:rsidRDefault="00DB3720" w:rsidP="00DB3720">
    <w:pPr>
      <w:tabs>
        <w:tab w:val="left" w:pos="1260"/>
      </w:tabs>
      <w:rPr>
        <w:rFonts w:ascii="Century Gothic" w:hAnsi="Century Gothic"/>
        <w:bCs/>
        <w:sz w:val="44"/>
        <w:szCs w:val="40"/>
      </w:rPr>
    </w:pPr>
    <w:r>
      <w:rPr>
        <w:b/>
        <w:sz w:val="36"/>
        <w:szCs w:val="36"/>
      </w:rPr>
      <w:tab/>
      <w:t xml:space="preserve">     </w:t>
    </w:r>
    <w:r>
      <w:rPr>
        <w:rFonts w:ascii="Century Gothic" w:hAnsi="Century Gothic"/>
        <w:bCs/>
        <w:sz w:val="44"/>
        <w:szCs w:val="40"/>
      </w:rPr>
      <w:t>Literacy Volunteers – Androscoggin</w:t>
    </w:r>
  </w:p>
  <w:p w14:paraId="299DE50F" w14:textId="77777777" w:rsidR="00DB3720" w:rsidRPr="00DB3720" w:rsidRDefault="00DB3720" w:rsidP="00DB37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8A9AB" w14:textId="5D850178" w:rsidR="00DB3720" w:rsidRPr="00986A2F" w:rsidRDefault="00986A2F" w:rsidP="0027366A">
    <w:pPr>
      <w:tabs>
        <w:tab w:val="left" w:pos="180"/>
        <w:tab w:val="right" w:pos="10260"/>
      </w:tabs>
      <w:rPr>
        <w:rFonts w:ascii="Century Gothic" w:hAnsi="Century Gothic"/>
        <w:bCs/>
        <w:sz w:val="20"/>
        <w:szCs w:val="20"/>
      </w:rPr>
    </w:pPr>
    <w:r w:rsidRPr="00986A2F">
      <w:rPr>
        <w:rFonts w:ascii="Century Gothic" w:hAnsi="Century Gothic"/>
        <w:bCs/>
        <w:sz w:val="20"/>
        <w:szCs w:val="20"/>
      </w:rPr>
      <w:t>Zoom Training for Tutors</w:t>
    </w:r>
    <w:r w:rsidRPr="00986A2F">
      <w:rPr>
        <w:rFonts w:ascii="Century Gothic" w:hAnsi="Century Gothic"/>
        <w:bCs/>
        <w:sz w:val="20"/>
        <w:szCs w:val="20"/>
      </w:rPr>
      <w:tab/>
    </w:r>
    <w:r>
      <w:rPr>
        <w:rFonts w:ascii="Century Gothic" w:hAnsi="Century Gothic"/>
        <w:bCs/>
        <w:sz w:val="20"/>
        <w:szCs w:val="20"/>
      </w:rPr>
      <w:t xml:space="preserve">Pg. </w:t>
    </w:r>
    <w:r w:rsidRPr="00986A2F">
      <w:rPr>
        <w:rFonts w:ascii="Century Gothic" w:hAnsi="Century Gothic"/>
        <w:bCs/>
        <w:sz w:val="20"/>
        <w:szCs w:val="20"/>
      </w:rPr>
      <w:fldChar w:fldCharType="begin"/>
    </w:r>
    <w:r w:rsidRPr="00986A2F">
      <w:rPr>
        <w:rFonts w:ascii="Century Gothic" w:hAnsi="Century Gothic"/>
        <w:bCs/>
        <w:sz w:val="20"/>
        <w:szCs w:val="20"/>
      </w:rPr>
      <w:instrText xml:space="preserve"> PAGE   \* MERGEFORMAT </w:instrText>
    </w:r>
    <w:r w:rsidRPr="00986A2F">
      <w:rPr>
        <w:rFonts w:ascii="Century Gothic" w:hAnsi="Century Gothic"/>
        <w:bCs/>
        <w:sz w:val="20"/>
        <w:szCs w:val="20"/>
      </w:rPr>
      <w:fldChar w:fldCharType="separate"/>
    </w:r>
    <w:r w:rsidR="00AE0D30">
      <w:rPr>
        <w:rFonts w:ascii="Century Gothic" w:hAnsi="Century Gothic"/>
        <w:bCs/>
        <w:noProof/>
        <w:sz w:val="20"/>
        <w:szCs w:val="20"/>
      </w:rPr>
      <w:t>3</w:t>
    </w:r>
    <w:r w:rsidRPr="00986A2F">
      <w:rPr>
        <w:rFonts w:ascii="Century Gothic" w:hAnsi="Century Gothic"/>
        <w:bCs/>
        <w:noProof/>
        <w:sz w:val="20"/>
        <w:szCs w:val="20"/>
      </w:rPr>
      <w:fldChar w:fldCharType="end"/>
    </w:r>
  </w:p>
  <w:p w14:paraId="2D21A3C5" w14:textId="4BB79FA7" w:rsidR="00DB3720" w:rsidRPr="00DB3720" w:rsidRDefault="00DB3720" w:rsidP="00DB37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00F1"/>
    <w:multiLevelType w:val="hybridMultilevel"/>
    <w:tmpl w:val="BA167E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34D97"/>
    <w:multiLevelType w:val="hybridMultilevel"/>
    <w:tmpl w:val="98BCD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5506BF"/>
    <w:multiLevelType w:val="hybridMultilevel"/>
    <w:tmpl w:val="12EC5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CB0CA2"/>
    <w:multiLevelType w:val="hybridMultilevel"/>
    <w:tmpl w:val="C9C08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B17D6E"/>
    <w:multiLevelType w:val="hybridMultilevel"/>
    <w:tmpl w:val="8CD8C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EE5E1A"/>
    <w:multiLevelType w:val="hybridMultilevel"/>
    <w:tmpl w:val="B8089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987D1A"/>
    <w:multiLevelType w:val="hybridMultilevel"/>
    <w:tmpl w:val="49E07C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139B7"/>
    <w:multiLevelType w:val="hybridMultilevel"/>
    <w:tmpl w:val="E0E8E7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2A74139"/>
    <w:multiLevelType w:val="hybridMultilevel"/>
    <w:tmpl w:val="F6A47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60422"/>
    <w:multiLevelType w:val="hybridMultilevel"/>
    <w:tmpl w:val="86C4A8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36F437E"/>
    <w:multiLevelType w:val="hybridMultilevel"/>
    <w:tmpl w:val="1904F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C360F"/>
    <w:multiLevelType w:val="hybridMultilevel"/>
    <w:tmpl w:val="16947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D2C7C"/>
    <w:multiLevelType w:val="hybridMultilevel"/>
    <w:tmpl w:val="90EE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F3DB2"/>
    <w:multiLevelType w:val="hybridMultilevel"/>
    <w:tmpl w:val="25B28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0A2CA7"/>
    <w:multiLevelType w:val="hybridMultilevel"/>
    <w:tmpl w:val="62A02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DB611A"/>
    <w:multiLevelType w:val="hybridMultilevel"/>
    <w:tmpl w:val="F5C42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99734C"/>
    <w:multiLevelType w:val="hybridMultilevel"/>
    <w:tmpl w:val="D1F6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1003D"/>
    <w:multiLevelType w:val="hybridMultilevel"/>
    <w:tmpl w:val="BDD2D4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B469E8"/>
    <w:multiLevelType w:val="hybridMultilevel"/>
    <w:tmpl w:val="85161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D2EE7"/>
    <w:multiLevelType w:val="hybridMultilevel"/>
    <w:tmpl w:val="0F989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55ACA"/>
    <w:multiLevelType w:val="hybridMultilevel"/>
    <w:tmpl w:val="7FFA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20F35"/>
    <w:multiLevelType w:val="hybridMultilevel"/>
    <w:tmpl w:val="32CC3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674E4A"/>
    <w:multiLevelType w:val="hybridMultilevel"/>
    <w:tmpl w:val="7FDED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5346F"/>
    <w:multiLevelType w:val="hybridMultilevel"/>
    <w:tmpl w:val="8B663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EC29BC"/>
    <w:multiLevelType w:val="hybridMultilevel"/>
    <w:tmpl w:val="8A5688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FD4216"/>
    <w:multiLevelType w:val="hybridMultilevel"/>
    <w:tmpl w:val="0BFAD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C3A11"/>
    <w:multiLevelType w:val="hybridMultilevel"/>
    <w:tmpl w:val="E19849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D1DF8"/>
    <w:multiLevelType w:val="hybridMultilevel"/>
    <w:tmpl w:val="B1E2C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3051B"/>
    <w:multiLevelType w:val="hybridMultilevel"/>
    <w:tmpl w:val="2244E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7E43AA"/>
    <w:multiLevelType w:val="hybridMultilevel"/>
    <w:tmpl w:val="2D3CE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24294"/>
    <w:multiLevelType w:val="hybridMultilevel"/>
    <w:tmpl w:val="C04EE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9C6E31"/>
    <w:multiLevelType w:val="hybridMultilevel"/>
    <w:tmpl w:val="1A9AE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D55647"/>
    <w:multiLevelType w:val="hybridMultilevel"/>
    <w:tmpl w:val="47063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2"/>
  </w:num>
  <w:num w:numId="4">
    <w:abstractNumId w:val="31"/>
  </w:num>
  <w:num w:numId="5">
    <w:abstractNumId w:val="9"/>
  </w:num>
  <w:num w:numId="6">
    <w:abstractNumId w:val="27"/>
  </w:num>
  <w:num w:numId="7">
    <w:abstractNumId w:val="29"/>
  </w:num>
  <w:num w:numId="8">
    <w:abstractNumId w:val="10"/>
  </w:num>
  <w:num w:numId="9">
    <w:abstractNumId w:val="1"/>
  </w:num>
  <w:num w:numId="10">
    <w:abstractNumId w:val="19"/>
  </w:num>
  <w:num w:numId="11">
    <w:abstractNumId w:val="21"/>
  </w:num>
  <w:num w:numId="12">
    <w:abstractNumId w:val="0"/>
  </w:num>
  <w:num w:numId="13">
    <w:abstractNumId w:val="5"/>
  </w:num>
  <w:num w:numId="14">
    <w:abstractNumId w:val="23"/>
  </w:num>
  <w:num w:numId="15">
    <w:abstractNumId w:val="18"/>
  </w:num>
  <w:num w:numId="16">
    <w:abstractNumId w:val="14"/>
  </w:num>
  <w:num w:numId="17">
    <w:abstractNumId w:val="26"/>
  </w:num>
  <w:num w:numId="18">
    <w:abstractNumId w:val="25"/>
  </w:num>
  <w:num w:numId="19">
    <w:abstractNumId w:val="6"/>
  </w:num>
  <w:num w:numId="20">
    <w:abstractNumId w:val="17"/>
  </w:num>
  <w:num w:numId="21">
    <w:abstractNumId w:val="7"/>
  </w:num>
  <w:num w:numId="22">
    <w:abstractNumId w:val="16"/>
  </w:num>
  <w:num w:numId="23">
    <w:abstractNumId w:val="2"/>
  </w:num>
  <w:num w:numId="24">
    <w:abstractNumId w:val="30"/>
  </w:num>
  <w:num w:numId="25">
    <w:abstractNumId w:val="3"/>
  </w:num>
  <w:num w:numId="26">
    <w:abstractNumId w:val="32"/>
  </w:num>
  <w:num w:numId="27">
    <w:abstractNumId w:val="12"/>
  </w:num>
  <w:num w:numId="28">
    <w:abstractNumId w:val="15"/>
  </w:num>
  <w:num w:numId="29">
    <w:abstractNumId w:val="24"/>
  </w:num>
  <w:num w:numId="30">
    <w:abstractNumId w:val="20"/>
  </w:num>
  <w:num w:numId="31">
    <w:abstractNumId w:val="28"/>
  </w:num>
  <w:num w:numId="32">
    <w:abstractNumId w:val="1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5F"/>
    <w:rsid w:val="00075A86"/>
    <w:rsid w:val="00083B6E"/>
    <w:rsid w:val="000C5250"/>
    <w:rsid w:val="00110627"/>
    <w:rsid w:val="00120B1B"/>
    <w:rsid w:val="00163A3C"/>
    <w:rsid w:val="0018385F"/>
    <w:rsid w:val="001958EC"/>
    <w:rsid w:val="001B2C0A"/>
    <w:rsid w:val="00220A41"/>
    <w:rsid w:val="00246CCD"/>
    <w:rsid w:val="00250511"/>
    <w:rsid w:val="002652D0"/>
    <w:rsid w:val="0027366A"/>
    <w:rsid w:val="00283D3F"/>
    <w:rsid w:val="002D5F4B"/>
    <w:rsid w:val="002E76F4"/>
    <w:rsid w:val="00310726"/>
    <w:rsid w:val="00355130"/>
    <w:rsid w:val="00374B22"/>
    <w:rsid w:val="0046253F"/>
    <w:rsid w:val="00467003"/>
    <w:rsid w:val="00473DCA"/>
    <w:rsid w:val="004A5B05"/>
    <w:rsid w:val="004D6278"/>
    <w:rsid w:val="004E16A7"/>
    <w:rsid w:val="00565685"/>
    <w:rsid w:val="005D5ED0"/>
    <w:rsid w:val="006F38DB"/>
    <w:rsid w:val="00730D2F"/>
    <w:rsid w:val="007657B0"/>
    <w:rsid w:val="0076705F"/>
    <w:rsid w:val="007E35C3"/>
    <w:rsid w:val="0083782A"/>
    <w:rsid w:val="00867CA3"/>
    <w:rsid w:val="00871F2C"/>
    <w:rsid w:val="008B2AAF"/>
    <w:rsid w:val="008C01C8"/>
    <w:rsid w:val="00900880"/>
    <w:rsid w:val="00986A2F"/>
    <w:rsid w:val="00A11CC6"/>
    <w:rsid w:val="00A263F2"/>
    <w:rsid w:val="00A86C94"/>
    <w:rsid w:val="00A94A53"/>
    <w:rsid w:val="00A97996"/>
    <w:rsid w:val="00AC4D5A"/>
    <w:rsid w:val="00AE0D30"/>
    <w:rsid w:val="00B730CE"/>
    <w:rsid w:val="00BB2B02"/>
    <w:rsid w:val="00BD3064"/>
    <w:rsid w:val="00C659E5"/>
    <w:rsid w:val="00C67BEB"/>
    <w:rsid w:val="00C73E6C"/>
    <w:rsid w:val="00CA27B2"/>
    <w:rsid w:val="00CC1AC9"/>
    <w:rsid w:val="00D7623A"/>
    <w:rsid w:val="00D96E6C"/>
    <w:rsid w:val="00DB3720"/>
    <w:rsid w:val="00E62519"/>
    <w:rsid w:val="00E677FF"/>
    <w:rsid w:val="00E82B2F"/>
    <w:rsid w:val="00E9011F"/>
    <w:rsid w:val="00EE1976"/>
    <w:rsid w:val="00EE4205"/>
    <w:rsid w:val="00FD7F9F"/>
    <w:rsid w:val="00FE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89625"/>
  <w15:chartTrackingRefBased/>
  <w15:docId w15:val="{2DEAC928-17FF-784D-A4D5-F1AE6FC95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B3720"/>
    <w:pPr>
      <w:keepNext/>
      <w:tabs>
        <w:tab w:val="right" w:pos="8640"/>
      </w:tabs>
      <w:spacing w:after="160" w:line="259" w:lineRule="auto"/>
      <w:outlineLvl w:val="0"/>
    </w:pPr>
    <w:rPr>
      <w:rFonts w:ascii="Arial" w:eastAsia="Calibri" w:hAnsi="Arial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7CA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7C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7CA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3D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720"/>
  </w:style>
  <w:style w:type="paragraph" w:styleId="Footer">
    <w:name w:val="footer"/>
    <w:basedOn w:val="Normal"/>
    <w:link w:val="FooterChar"/>
    <w:uiPriority w:val="99"/>
    <w:unhideWhenUsed/>
    <w:rsid w:val="00DB3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720"/>
  </w:style>
  <w:style w:type="character" w:customStyle="1" w:styleId="Heading1Char">
    <w:name w:val="Heading 1 Char"/>
    <w:basedOn w:val="DefaultParagraphFont"/>
    <w:link w:val="Heading1"/>
    <w:rsid w:val="00DB3720"/>
    <w:rPr>
      <w:rFonts w:ascii="Arial" w:eastAsia="Calibri" w:hAnsi="Arial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1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zoom.us/hc/en-us/articles/201362413-How-Do-I-Schedule-Meetings-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-reply@zoom.u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zoom.us/hc/en-us/articles/201362603-What-Are-the-Host-Controls-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Busch</dc:creator>
  <cp:keywords/>
  <dc:description/>
  <cp:lastModifiedBy>LVAdmin</cp:lastModifiedBy>
  <cp:revision>4</cp:revision>
  <cp:lastPrinted>2020-08-30T15:34:00Z</cp:lastPrinted>
  <dcterms:created xsi:type="dcterms:W3CDTF">2020-09-22T14:32:00Z</dcterms:created>
  <dcterms:modified xsi:type="dcterms:W3CDTF">2020-09-22T14:40:00Z</dcterms:modified>
</cp:coreProperties>
</file>